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52" w:rsidRPr="00216CAB" w:rsidRDefault="00B13A9B" w:rsidP="00B13A9B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7F5552" w:rsidRPr="00216CAB">
        <w:rPr>
          <w:rFonts w:ascii="Times New Roman" w:hAnsi="Times New Roman"/>
          <w:sz w:val="28"/>
          <w:szCs w:val="24"/>
        </w:rPr>
        <w:t xml:space="preserve"> </w:t>
      </w:r>
    </w:p>
    <w:p w:rsidR="007F5552" w:rsidRPr="00216CAB" w:rsidRDefault="007F5552" w:rsidP="007F5552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96D12" w:rsidRDefault="00E96D12" w:rsidP="007F5552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7F5552" w:rsidRDefault="007F5552" w:rsidP="007F5552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16CAB">
        <w:rPr>
          <w:rFonts w:ascii="Times New Roman" w:hAnsi="Times New Roman"/>
          <w:sz w:val="28"/>
          <w:szCs w:val="24"/>
          <w:lang w:eastAsia="ru-RU"/>
        </w:rPr>
        <w:t xml:space="preserve">ГОДОВАЯ (ИТОГОВАЯ) ОЦЕНКА РЕЗУЛЬТАТОВ ВЫПОЛНЕНИЯ </w:t>
      </w:r>
      <w:r>
        <w:rPr>
          <w:rFonts w:ascii="Times New Roman" w:hAnsi="Times New Roman"/>
          <w:sz w:val="28"/>
          <w:szCs w:val="24"/>
          <w:lang w:eastAsia="ru-RU"/>
        </w:rPr>
        <w:t xml:space="preserve">МУНИЦИПАЛЬНОЙ ПРОГРАММЫ за 2016 год   </w:t>
      </w:r>
      <w:r w:rsidR="00B13A9B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B13A9B" w:rsidRPr="00B13A9B">
        <w:rPr>
          <w:rFonts w:ascii="Times New Roman" w:hAnsi="Times New Roman"/>
          <w:b/>
          <w:sz w:val="28"/>
          <w:szCs w:val="28"/>
        </w:rPr>
        <w:t>Комплексное развитие инфраструктуры Иволгинского района на 2015-2017г.г.»</w:t>
      </w:r>
    </w:p>
    <w:p w:rsidR="00E96D12" w:rsidRDefault="00E96D12" w:rsidP="007F5552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D12" w:rsidRPr="00B13A9B" w:rsidRDefault="00E96D12" w:rsidP="007F5552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3A9B" w:rsidRPr="00FC6F08" w:rsidRDefault="00B13A9B" w:rsidP="007F5552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7"/>
        <w:gridCol w:w="1698"/>
        <w:gridCol w:w="1134"/>
        <w:gridCol w:w="1134"/>
        <w:gridCol w:w="284"/>
        <w:gridCol w:w="425"/>
        <w:gridCol w:w="1134"/>
        <w:gridCol w:w="1134"/>
        <w:gridCol w:w="283"/>
        <w:gridCol w:w="567"/>
        <w:gridCol w:w="851"/>
        <w:gridCol w:w="1559"/>
        <w:gridCol w:w="567"/>
        <w:gridCol w:w="1418"/>
        <w:gridCol w:w="850"/>
        <w:gridCol w:w="851"/>
        <w:gridCol w:w="850"/>
      </w:tblGrid>
      <w:tr w:rsidR="007F5552" w:rsidRPr="00216CAB" w:rsidTr="00D23B52">
        <w:trPr>
          <w:trHeight w:val="900"/>
          <w:tblCellSpacing w:w="5" w:type="nil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D23B52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D23B52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D23B52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D23B52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Фактический объем финансирования на решение данной задачи</w:t>
            </w:r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552" w:rsidRPr="00D23B52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выполнения</w:t>
            </w:r>
          </w:p>
          <w:p w:rsidR="007F5552" w:rsidRPr="00D23B52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D23B52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5552" w:rsidRPr="00D23B52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5552" w:rsidRPr="00D23B52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муниципальной</w:t>
            </w:r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5552" w:rsidRPr="00D23B52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 на 20_16__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5552" w:rsidRPr="00D23B52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t>Достигнутое значение показателя за 20__16_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5552" w:rsidRPr="00D23B52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выполнения</w:t>
            </w:r>
          </w:p>
          <w:p w:rsidR="007F5552" w:rsidRPr="00D23B52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3B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D23B52" w:rsidRPr="00216CAB" w:rsidTr="00D23B52">
        <w:trPr>
          <w:cantSplit/>
          <w:trHeight w:val="1134"/>
          <w:tblCellSpacing w:w="5" w:type="nil"/>
        </w:trPr>
        <w:tc>
          <w:tcPr>
            <w:tcW w:w="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</w:t>
            </w: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Республики Бурятия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</w:t>
            </w: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Республики Бурятия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3B52" w:rsidRPr="00216CAB" w:rsidTr="00D23B52">
        <w:trPr>
          <w:tblCellSpacing w:w="5" w:type="nil"/>
        </w:trPr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9</w:t>
            </w: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10</w:t>
            </w: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6ABA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2" w:rsidRPr="002D6ABA" w:rsidRDefault="007F55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D23B52" w:rsidRPr="00216CAB" w:rsidTr="00D23B52">
        <w:trPr>
          <w:trHeight w:val="208"/>
          <w:tblCellSpacing w:w="5" w:type="nil"/>
        </w:trPr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89659D" w:rsidRDefault="00B13A9B" w:rsidP="007F555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Комплексное развитие инфраструктуры Иволгинского района в 2015-2017г.г.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89659D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11476,217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89659D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11476,217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D67A2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D67A2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89659D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11476,217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89659D" w:rsidRDefault="00B13A9B" w:rsidP="00B13A9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11476,217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D67A2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D67A2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3B52" w:rsidRPr="002D6ABA" w:rsidRDefault="00D23B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E02AF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3B52" w:rsidRPr="00216CAB" w:rsidTr="00D23B52">
        <w:trPr>
          <w:trHeight w:val="227"/>
          <w:tblCellSpacing w:w="5" w:type="nil"/>
        </w:trPr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D67A2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Модернизация и капитальный ремонт объектов коммунальной инфраструктуры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89659D" w:rsidRDefault="00B13A9B" w:rsidP="00D23B5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4133,373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89659D" w:rsidRDefault="00B13A9B" w:rsidP="00D23B5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4133,373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D67A2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D67A2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89659D" w:rsidRDefault="00B13A9B" w:rsidP="00D23B5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4133,373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89659D" w:rsidRDefault="00B13A9B" w:rsidP="00D23B5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4133,373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D67A2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D67A2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3B52" w:rsidRPr="002D6ABA" w:rsidRDefault="00D23B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E02AFA" w:rsidRDefault="00D23B52" w:rsidP="00D23B5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населения водой нормативного качества в необходимом объеме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3B52" w:rsidRPr="002D6ABA" w:rsidRDefault="00D23B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3B52" w:rsidRPr="002D6ABA" w:rsidRDefault="00D23B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3B52" w:rsidRPr="002D6ABA" w:rsidRDefault="00D23B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3B52" w:rsidRPr="002D6ABA" w:rsidRDefault="00D23B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3B52" w:rsidRDefault="00D23B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23B52" w:rsidRPr="00216CAB" w:rsidTr="00D23B52">
        <w:trPr>
          <w:trHeight w:val="67"/>
          <w:tblCellSpacing w:w="5" w:type="nil"/>
        </w:trPr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85004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141D7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 ремонт дородной сети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9141D7" w:rsidRDefault="00B13A9B" w:rsidP="00D23B5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4827,138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9141D7" w:rsidRDefault="00B13A9B" w:rsidP="00D23B5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4133,373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9141D7" w:rsidRDefault="00B13A9B" w:rsidP="00D23B5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4827,138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9141D7" w:rsidRDefault="00B13A9B" w:rsidP="00D23B5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4133,373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3B52" w:rsidRPr="002D6ABA" w:rsidRDefault="00D23B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3B52" w:rsidRPr="002D6ABA" w:rsidRDefault="00D23B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3B52" w:rsidRPr="002D6ABA" w:rsidRDefault="00D23B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3B52" w:rsidRPr="002D6ABA" w:rsidRDefault="00D23B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3B52" w:rsidRPr="002D6ABA" w:rsidRDefault="00D23B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117,5</w:t>
            </w:r>
          </w:p>
        </w:tc>
      </w:tr>
      <w:tr w:rsidR="00D23B52" w:rsidRPr="00216CAB" w:rsidTr="00D23B52">
        <w:trPr>
          <w:trHeight w:val="67"/>
          <w:tblCellSpacing w:w="5" w:type="nil"/>
        </w:trPr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85004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85004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документов градостроительного планирования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985004" w:rsidRDefault="00B13A9B" w:rsidP="00D23B5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925,706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985004" w:rsidRDefault="00B13A9B" w:rsidP="00D23B5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925,706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985004" w:rsidRDefault="00B13A9B" w:rsidP="00D23B5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925,706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985004" w:rsidRDefault="00B13A9B" w:rsidP="00D23B5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925,706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3B52" w:rsidRPr="002D6ABA" w:rsidRDefault="00D23B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D23B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протяженности автомобильных дорог общего пользования местного значения не отвечающим нормативным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требованиям в общей протяженности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3B52" w:rsidRPr="00216CAB" w:rsidTr="00D23B52">
        <w:trPr>
          <w:trHeight w:val="67"/>
          <w:tblCellSpacing w:w="5" w:type="nil"/>
        </w:trPr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740DD4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0DD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141D7" w:rsidRDefault="00B13A9B" w:rsidP="00EB6C72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Прочие р</w:t>
            </w:r>
            <w:r w:rsidR="00D23B52">
              <w:rPr>
                <w:rFonts w:ascii="Times New Roman" w:hAnsi="Times New Roman"/>
                <w:iCs/>
                <w:sz w:val="20"/>
                <w:szCs w:val="20"/>
              </w:rPr>
              <w:t>аботы и услуги для обеспечения г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осу</w:t>
            </w:r>
            <w:r w:rsidR="00D23B52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арственных и муниципальных нужд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9141D7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1590,0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9141D7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1590,0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9141D7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1590,0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13A9B" w:rsidRPr="009141D7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1590,0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23B52" w:rsidRPr="002D6ABA" w:rsidRDefault="00D23B52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3B52" w:rsidRPr="00216CAB" w:rsidTr="00D23B52">
        <w:trPr>
          <w:trHeight w:val="67"/>
          <w:tblCellSpacing w:w="5" w:type="nil"/>
        </w:trPr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85004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85004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85004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985004" w:rsidRDefault="00B13A9B" w:rsidP="00EB6C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B" w:rsidRPr="002D6ABA" w:rsidRDefault="00B13A9B" w:rsidP="0063123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F5552" w:rsidRPr="00216CAB" w:rsidRDefault="007F5552" w:rsidP="007F5552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F5552" w:rsidRPr="00985004" w:rsidRDefault="007F5552" w:rsidP="007F5552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F5552" w:rsidRDefault="007F5552" w:rsidP="007F5552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F5552" w:rsidRPr="00216CAB" w:rsidRDefault="007F5552" w:rsidP="007F5552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91125" w:rsidRDefault="007F5552" w:rsidP="007F5552">
      <w:pPr>
        <w:pStyle w:val="ConsPlusCell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CC273A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591125">
        <w:rPr>
          <w:rFonts w:ascii="Times New Roman" w:hAnsi="Times New Roman" w:cs="Times New Roman"/>
          <w:sz w:val="28"/>
          <w:szCs w:val="28"/>
        </w:rPr>
        <w:t>:</w:t>
      </w:r>
    </w:p>
    <w:p w:rsidR="00591125" w:rsidRDefault="00591125" w:rsidP="007F5552">
      <w:pPr>
        <w:pStyle w:val="ConsPlusCell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МУ «Отдел по развитию инфраструктуры»</w:t>
      </w:r>
    </w:p>
    <w:p w:rsidR="007F5552" w:rsidRDefault="00591125" w:rsidP="007F5552">
      <w:pPr>
        <w:pStyle w:val="ConsPlusCell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«Иволгинский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Балданов Ч.Б.</w:t>
      </w:r>
    </w:p>
    <w:p w:rsidR="00591125" w:rsidRDefault="00591125" w:rsidP="007F5552">
      <w:pPr>
        <w:pStyle w:val="ConsPlusCell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1125" w:rsidRDefault="00591125" w:rsidP="007F5552">
      <w:pPr>
        <w:pStyle w:val="ConsPlusCell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1125" w:rsidRDefault="00591125" w:rsidP="007F5552">
      <w:pPr>
        <w:pStyle w:val="ConsPlusCell"/>
        <w:tabs>
          <w:tab w:val="left" w:pos="2268"/>
        </w:tabs>
        <w:jc w:val="both"/>
        <w:rPr>
          <w:rFonts w:ascii="Times New Roman" w:hAnsi="Times New Roman"/>
          <w:sz w:val="28"/>
          <w:szCs w:val="28"/>
        </w:rPr>
      </w:pPr>
    </w:p>
    <w:p w:rsidR="007F5552" w:rsidRDefault="007F5552" w:rsidP="007F5552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 _________________________</w:t>
      </w:r>
    </w:p>
    <w:p w:rsidR="007F5552" w:rsidRDefault="007F5552" w:rsidP="007F5552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_________________________</w:t>
      </w:r>
    </w:p>
    <w:p w:rsidR="007F5552" w:rsidRPr="00CC273A" w:rsidRDefault="007F5552" w:rsidP="007F5552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_________________________</w:t>
      </w:r>
    </w:p>
    <w:p w:rsidR="007F5552" w:rsidRDefault="007F5552" w:rsidP="007F5552"/>
    <w:p w:rsidR="00493760" w:rsidRDefault="00493760"/>
    <w:sectPr w:rsidR="00493760" w:rsidSect="00B13A9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52"/>
    <w:rsid w:val="00493760"/>
    <w:rsid w:val="00591125"/>
    <w:rsid w:val="007F5552"/>
    <w:rsid w:val="00B13A9B"/>
    <w:rsid w:val="00C50FFE"/>
    <w:rsid w:val="00D23B52"/>
    <w:rsid w:val="00DB2AE3"/>
    <w:rsid w:val="00E80D47"/>
    <w:rsid w:val="00E96D12"/>
    <w:rsid w:val="00EB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5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7F5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5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7F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2017-03-31T02:17:00Z</dcterms:created>
  <dcterms:modified xsi:type="dcterms:W3CDTF">2017-03-31T02:17:00Z</dcterms:modified>
</cp:coreProperties>
</file>